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FF" w:rsidRPr="00BC54D5" w:rsidRDefault="00A023FF" w:rsidP="00A023FF">
      <w:pPr>
        <w:rPr>
          <w:sz w:val="24"/>
          <w:szCs w:val="24"/>
        </w:rPr>
      </w:pPr>
      <w:r w:rsidRPr="00BC54D5">
        <w:rPr>
          <w:sz w:val="24"/>
          <w:szCs w:val="24"/>
        </w:rPr>
        <w:t>Appendix B4 – Wetland Classification Illustrations and Charts</w:t>
      </w:r>
      <w:r w:rsidR="00BC54D5" w:rsidRPr="00BC54D5">
        <w:rPr>
          <w:sz w:val="24"/>
          <w:szCs w:val="24"/>
        </w:rPr>
        <w:tab/>
      </w:r>
      <w:r w:rsidR="00BC54D5">
        <w:rPr>
          <w:sz w:val="24"/>
          <w:szCs w:val="24"/>
        </w:rPr>
        <w:tab/>
      </w:r>
      <w:bookmarkStart w:id="0" w:name="_GoBack"/>
      <w:bookmarkEnd w:id="0"/>
      <w:r w:rsidR="00BC54D5" w:rsidRPr="00BC54D5">
        <w:rPr>
          <w:sz w:val="24"/>
          <w:szCs w:val="24"/>
        </w:rPr>
        <w:t>May 12, 2014</w:t>
      </w:r>
    </w:p>
    <w:p w:rsidR="00A023FF" w:rsidRDefault="00A023FF" w:rsidP="00A023FF">
      <w:pPr>
        <w:rPr>
          <w:sz w:val="28"/>
          <w:szCs w:val="28"/>
        </w:rPr>
      </w:pPr>
    </w:p>
    <w:p w:rsidR="00A023FF" w:rsidRDefault="00A023FF" w:rsidP="00A023FF">
      <w:pPr>
        <w:jc w:val="center"/>
        <w:rPr>
          <w:sz w:val="28"/>
          <w:szCs w:val="28"/>
        </w:rPr>
      </w:pPr>
      <w:r>
        <w:rPr>
          <w:sz w:val="28"/>
          <w:szCs w:val="28"/>
        </w:rPr>
        <w:t>Illustration of Riverine Wetland System</w:t>
      </w:r>
    </w:p>
    <w:p w:rsidR="00A023FF" w:rsidRDefault="00A023FF" w:rsidP="00A023FF">
      <w:pPr>
        <w:rPr>
          <w:sz w:val="20"/>
          <w:szCs w:val="20"/>
        </w:rPr>
      </w:pPr>
    </w:p>
    <w:p w:rsidR="00A023FF" w:rsidRDefault="00A023FF" w:rsidP="00A023FF">
      <w:pPr>
        <w:rPr>
          <w:sz w:val="20"/>
          <w:szCs w:val="2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D1ED05" wp14:editId="2D7EB4C1">
            <wp:simplePos x="0" y="0"/>
            <wp:positionH relativeFrom="column">
              <wp:posOffset>160020</wp:posOffset>
            </wp:positionH>
            <wp:positionV relativeFrom="paragraph">
              <wp:posOffset>53975</wp:posOffset>
            </wp:positionV>
            <wp:extent cx="5949315" cy="4315460"/>
            <wp:effectExtent l="0" t="0" r="0" b="8890"/>
            <wp:wrapSquare wrapText="bothSides"/>
            <wp:docPr id="1" name="Picture 1" descr="H:\ETS_Wetland Manual\Wetland classification\fi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ETS_Wetland Manual\Wetland classification\fig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3FF" w:rsidRPr="00976939" w:rsidRDefault="00A023FF" w:rsidP="00A023F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F</w:t>
      </w:r>
      <w:r w:rsidRPr="00976939">
        <w:rPr>
          <w:sz w:val="20"/>
          <w:szCs w:val="20"/>
        </w:rPr>
        <w:t>rom Cowardin</w:t>
      </w:r>
      <w:r>
        <w:rPr>
          <w:sz w:val="20"/>
          <w:szCs w:val="20"/>
        </w:rPr>
        <w:t>, et al.</w:t>
      </w:r>
      <w:proofErr w:type="gramEnd"/>
    </w:p>
    <w:p w:rsidR="00A023FF" w:rsidRDefault="00A023FF" w:rsidP="00A023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23FF" w:rsidRDefault="00A023FF" w:rsidP="00A023F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Illustration of Palustrine Wetland System</w:t>
      </w:r>
    </w:p>
    <w:p w:rsidR="00A023FF" w:rsidRDefault="00A023FF" w:rsidP="00A023FF">
      <w:pPr>
        <w:rPr>
          <w:sz w:val="28"/>
          <w:szCs w:val="28"/>
        </w:rPr>
      </w:pPr>
    </w:p>
    <w:p w:rsidR="00A023FF" w:rsidRPr="00976939" w:rsidRDefault="00A023FF" w:rsidP="00A023FF">
      <w:pPr>
        <w:rPr>
          <w:sz w:val="20"/>
          <w:szCs w:val="2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0E92514" wp14:editId="3B406FB8">
            <wp:simplePos x="0" y="0"/>
            <wp:positionH relativeFrom="column">
              <wp:posOffset>34925</wp:posOffset>
            </wp:positionH>
            <wp:positionV relativeFrom="paragraph">
              <wp:posOffset>127635</wp:posOffset>
            </wp:positionV>
            <wp:extent cx="6245860" cy="448119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6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20"/>
          <w:szCs w:val="20"/>
        </w:rPr>
        <w:t>F</w:t>
      </w:r>
      <w:r w:rsidRPr="00976939">
        <w:rPr>
          <w:sz w:val="20"/>
          <w:szCs w:val="20"/>
        </w:rPr>
        <w:t>rom Cowardin</w:t>
      </w:r>
      <w:r>
        <w:rPr>
          <w:sz w:val="20"/>
          <w:szCs w:val="20"/>
        </w:rPr>
        <w:t>,</w:t>
      </w:r>
      <w:r w:rsidRPr="00FF619E">
        <w:rPr>
          <w:sz w:val="20"/>
          <w:szCs w:val="20"/>
        </w:rPr>
        <w:t xml:space="preserve"> </w:t>
      </w:r>
      <w:r>
        <w:rPr>
          <w:sz w:val="20"/>
          <w:szCs w:val="20"/>
        </w:rPr>
        <w:t>et al.</w:t>
      </w:r>
      <w:proofErr w:type="gramEnd"/>
    </w:p>
    <w:p w:rsidR="00A023FF" w:rsidRPr="00F622AD" w:rsidRDefault="00A023FF" w:rsidP="00A023FF"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:rsidR="00A023FF" w:rsidRDefault="00A023FF" w:rsidP="00A023F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Illustration of Lacustrine Wetland System</w:t>
      </w:r>
    </w:p>
    <w:p w:rsidR="00A023FF" w:rsidRDefault="00A023FF" w:rsidP="00A023FF">
      <w:pPr>
        <w:rPr>
          <w:sz w:val="28"/>
          <w:szCs w:val="28"/>
        </w:rPr>
      </w:pPr>
    </w:p>
    <w:p w:rsidR="00A023FF" w:rsidRPr="00976939" w:rsidRDefault="00A023FF" w:rsidP="00A023FF">
      <w:pPr>
        <w:rPr>
          <w:sz w:val="20"/>
          <w:szCs w:val="2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20ABEA3" wp14:editId="6140300E">
            <wp:simplePos x="0" y="0"/>
            <wp:positionH relativeFrom="column">
              <wp:posOffset>49530</wp:posOffset>
            </wp:positionH>
            <wp:positionV relativeFrom="paragraph">
              <wp:posOffset>60960</wp:posOffset>
            </wp:positionV>
            <wp:extent cx="5915025" cy="4290060"/>
            <wp:effectExtent l="0" t="0" r="9525" b="0"/>
            <wp:wrapSquare wrapText="bothSides"/>
            <wp:docPr id="3" name="Picture 3" descr="H:\ETS_Wetland Manual\Wetland classification\fi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:\ETS_Wetland Manual\Wetland classification\fig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20"/>
          <w:szCs w:val="20"/>
        </w:rPr>
        <w:t>F</w:t>
      </w:r>
      <w:r w:rsidRPr="00976939">
        <w:rPr>
          <w:sz w:val="20"/>
          <w:szCs w:val="20"/>
        </w:rPr>
        <w:t>rom Cowardin</w:t>
      </w:r>
      <w:r>
        <w:rPr>
          <w:sz w:val="20"/>
          <w:szCs w:val="20"/>
        </w:rPr>
        <w:t>, et al.</w:t>
      </w:r>
      <w:proofErr w:type="gramEnd"/>
    </w:p>
    <w:p w:rsidR="00A023FF" w:rsidRDefault="00A023FF" w:rsidP="00A023FF">
      <w:pPr>
        <w:tabs>
          <w:tab w:val="left" w:pos="50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23FF" w:rsidRDefault="00A023FF" w:rsidP="00A023F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0"/>
          <w:szCs w:val="20"/>
        </w:rPr>
        <w:lastRenderedPageBreak/>
        <w:t xml:space="preserve"> </w:t>
      </w:r>
      <w:proofErr w:type="gramStart"/>
      <w:r>
        <w:rPr>
          <w:sz w:val="20"/>
          <w:szCs w:val="20"/>
        </w:rPr>
        <w:t>F</w:t>
      </w:r>
      <w:r w:rsidRPr="00976939">
        <w:rPr>
          <w:sz w:val="20"/>
          <w:szCs w:val="20"/>
        </w:rPr>
        <w:t>rom Cowardin</w:t>
      </w:r>
      <w:r>
        <w:rPr>
          <w:sz w:val="20"/>
          <w:szCs w:val="20"/>
        </w:rPr>
        <w:t xml:space="preserve">,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8075CE" wp14:editId="39344F2E">
            <wp:simplePos x="0" y="0"/>
            <wp:positionH relativeFrom="column">
              <wp:posOffset>-70485</wp:posOffset>
            </wp:positionH>
            <wp:positionV relativeFrom="paragraph">
              <wp:posOffset>59690</wp:posOffset>
            </wp:positionV>
            <wp:extent cx="6380480" cy="4901565"/>
            <wp:effectExtent l="0" t="0" r="1270" b="0"/>
            <wp:wrapSquare wrapText="bothSides"/>
            <wp:docPr id="4" name="Picture 4" descr="C:\Users\ddewald\AppData\Local\Microsoft\Windows\Temporary Internet Files\Content.Word\ch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wald\AppData\Local\Microsoft\Windows\Temporary Internet Files\Content.Word\char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4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et al.</w:t>
      </w:r>
      <w:proofErr w:type="gramEnd"/>
    </w:p>
    <w:p w:rsidR="00A023FF" w:rsidRDefault="00A023FF" w:rsidP="00A023FF">
      <w:pPr>
        <w:rPr>
          <w:color w:val="FF0000"/>
          <w:sz w:val="28"/>
          <w:szCs w:val="28"/>
        </w:rPr>
        <w:sectPr w:rsidR="00A023FF" w:rsidSect="000275FD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color w:val="FF0000"/>
          <w:sz w:val="28"/>
          <w:szCs w:val="28"/>
        </w:rPr>
        <w:br w:type="page"/>
      </w:r>
    </w:p>
    <w:p w:rsidR="001713CE" w:rsidRDefault="001713CE"/>
    <w:sectPr w:rsidR="00171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54D5">
      <w:r>
        <w:separator/>
      </w:r>
    </w:p>
  </w:endnote>
  <w:endnote w:type="continuationSeparator" w:id="0">
    <w:p w:rsidR="00000000" w:rsidRDefault="00BC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91" w:rsidRPr="00AE7F0A" w:rsidRDefault="00BC54D5" w:rsidP="00AE7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54D5">
      <w:r>
        <w:separator/>
      </w:r>
    </w:p>
  </w:footnote>
  <w:footnote w:type="continuationSeparator" w:id="0">
    <w:p w:rsidR="00000000" w:rsidRDefault="00BC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91" w:rsidRPr="003B5521" w:rsidRDefault="00A023FF" w:rsidP="005B38C1">
    <w:pPr>
      <w:pStyle w:val="Header"/>
      <w:tabs>
        <w:tab w:val="clear" w:pos="4680"/>
        <w:tab w:val="clear" w:pos="9360"/>
        <w:tab w:val="left" w:pos="9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F"/>
    <w:rsid w:val="001713CE"/>
    <w:rsid w:val="00A023FF"/>
    <w:rsid w:val="00B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02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23FF"/>
  </w:style>
  <w:style w:type="paragraph" w:styleId="Footer">
    <w:name w:val="footer"/>
    <w:basedOn w:val="Normal"/>
    <w:link w:val="FooterChar"/>
    <w:uiPriority w:val="99"/>
    <w:unhideWhenUsed/>
    <w:rsid w:val="00A02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02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23FF"/>
  </w:style>
  <w:style w:type="paragraph" w:styleId="Footer">
    <w:name w:val="footer"/>
    <w:basedOn w:val="Normal"/>
    <w:link w:val="FooterChar"/>
    <w:uiPriority w:val="99"/>
    <w:unhideWhenUsed/>
    <w:rsid w:val="00A02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NDDOT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Dewald, David D.</dc:creator>
  <cp:lastModifiedBy>Dewald, David D.</cp:lastModifiedBy>
  <cp:revision>2</cp:revision>
  <dcterms:created xsi:type="dcterms:W3CDTF">2014-05-05T12:50:00Z</dcterms:created>
  <dcterms:modified xsi:type="dcterms:W3CDTF">2014-05-05T20:04:00Z</dcterms:modified>
</cp:coreProperties>
</file>